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A5" w:rsidRDefault="00244357" w:rsidP="002443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44357">
        <w:rPr>
          <w:rFonts w:ascii="Arial" w:hAnsi="Arial" w:cs="Arial"/>
          <w:b/>
          <w:sz w:val="20"/>
          <w:szCs w:val="20"/>
        </w:rPr>
        <w:t xml:space="preserve">Из письма (№42 от 22.05.2015) </w:t>
      </w:r>
      <w:proofErr w:type="spellStart"/>
      <w:r w:rsidRPr="00244357">
        <w:rPr>
          <w:rFonts w:ascii="Arial" w:hAnsi="Arial" w:cs="Arial"/>
          <w:b/>
          <w:sz w:val="20"/>
          <w:szCs w:val="20"/>
        </w:rPr>
        <w:t>З.И.Лахтиной</w:t>
      </w:r>
      <w:proofErr w:type="spellEnd"/>
      <w:r w:rsidRPr="00244357">
        <w:rPr>
          <w:rFonts w:ascii="Arial" w:hAnsi="Arial" w:cs="Arial"/>
          <w:b/>
          <w:sz w:val="20"/>
          <w:szCs w:val="20"/>
        </w:rPr>
        <w:t>, директора ОГБУ "</w:t>
      </w:r>
      <w:proofErr w:type="spellStart"/>
      <w:r w:rsidRPr="00244357">
        <w:rPr>
          <w:rFonts w:ascii="Arial" w:hAnsi="Arial" w:cs="Arial"/>
          <w:b/>
          <w:sz w:val="20"/>
          <w:szCs w:val="20"/>
        </w:rPr>
        <w:t>Итатский</w:t>
      </w:r>
      <w:proofErr w:type="spellEnd"/>
      <w:r w:rsidRPr="00244357">
        <w:rPr>
          <w:rFonts w:ascii="Arial" w:hAnsi="Arial" w:cs="Arial"/>
          <w:b/>
          <w:sz w:val="20"/>
          <w:szCs w:val="20"/>
        </w:rPr>
        <w:t xml:space="preserve"> СДИПИ"</w:t>
      </w:r>
      <w:r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p w:rsidR="00244357" w:rsidRPr="00244357" w:rsidRDefault="00244357" w:rsidP="002443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4357" w:rsidRPr="00244357" w:rsidRDefault="00244357" w:rsidP="002443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357">
        <w:rPr>
          <w:rFonts w:ascii="Arial" w:hAnsi="Arial" w:cs="Arial"/>
          <w:sz w:val="20"/>
          <w:szCs w:val="20"/>
        </w:rPr>
        <w:t>«На ваше представление направляем план мероприятий по устранению нарушений.</w:t>
      </w:r>
    </w:p>
    <w:p w:rsidR="00244357" w:rsidRPr="00244357" w:rsidRDefault="00244357" w:rsidP="0024435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44357">
        <w:rPr>
          <w:sz w:val="20"/>
          <w:szCs w:val="20"/>
        </w:rPr>
        <w:t xml:space="preserve">Завести аналитический учет расчетов </w:t>
      </w:r>
      <w:proofErr w:type="gramStart"/>
      <w:r w:rsidRPr="00244357">
        <w:rPr>
          <w:sz w:val="20"/>
          <w:szCs w:val="20"/>
        </w:rPr>
        <w:t>по поступлениям в разрезе плательщиков в журнале операций расчетов с дебиторами по доходам</w:t>
      </w:r>
      <w:proofErr w:type="gramEnd"/>
      <w:r w:rsidRPr="00244357">
        <w:rPr>
          <w:sz w:val="20"/>
          <w:szCs w:val="20"/>
        </w:rPr>
        <w:t xml:space="preserve">. </w:t>
      </w:r>
    </w:p>
    <w:p w:rsidR="00244357" w:rsidRPr="00244357" w:rsidRDefault="00244357" w:rsidP="0024435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44357">
        <w:rPr>
          <w:sz w:val="20"/>
          <w:szCs w:val="20"/>
        </w:rPr>
        <w:t>Не производить выплаты работникам к профессиональным праздникам и юбилейным датам. Внести изменение в п.5.3 коллективного договора.</w:t>
      </w:r>
    </w:p>
    <w:p w:rsidR="00244357" w:rsidRPr="00244357" w:rsidRDefault="00244357" w:rsidP="0024435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44357">
        <w:rPr>
          <w:sz w:val="20"/>
          <w:szCs w:val="20"/>
        </w:rPr>
        <w:t>Не производить выплаты за увеличение объема работ без определения конкретного содержания и объема.</w:t>
      </w:r>
    </w:p>
    <w:p w:rsidR="00244357" w:rsidRPr="00244357" w:rsidRDefault="00244357" w:rsidP="0024435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44357">
        <w:rPr>
          <w:sz w:val="20"/>
          <w:szCs w:val="20"/>
        </w:rPr>
        <w:t>Провести специальную оценку труда, в соответствии с которой составить дополнительные соглашения о предоставлении гарантий и компенсаций работникам за вредные условия труда.</w:t>
      </w:r>
    </w:p>
    <w:p w:rsidR="00244357" w:rsidRPr="00244357" w:rsidRDefault="00244357" w:rsidP="0024435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44357">
        <w:rPr>
          <w:sz w:val="20"/>
          <w:szCs w:val="20"/>
        </w:rPr>
        <w:t xml:space="preserve">Не приобретать уголь в объеме, превышающем доведенный лимит потребления. На 27.04.2015 специализированной организацией разработана режимная карта котла НР-18 котельной дома-интерната. </w:t>
      </w:r>
    </w:p>
    <w:sectPr w:rsidR="00244357" w:rsidRPr="00244357" w:rsidSect="002443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32BC4"/>
    <w:multiLevelType w:val="hybridMultilevel"/>
    <w:tmpl w:val="3EE2DB12"/>
    <w:lvl w:ilvl="0" w:tplc="5FB29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57"/>
    <w:rsid w:val="00223AA5"/>
    <w:rsid w:val="002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2015-07-01T10:12:00Z</dcterms:created>
  <dcterms:modified xsi:type="dcterms:W3CDTF">2015-07-01T10:20:00Z</dcterms:modified>
</cp:coreProperties>
</file>